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3938B4" w:rsidRDefault="00A023F5" w:rsidP="003938B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29.06.2023</w:t>
      </w:r>
    </w:p>
    <w:p w:rsidR="00FA67F6" w:rsidRPr="003938B4" w:rsidRDefault="00FA67F6" w:rsidP="0039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3938B4" w:rsidRDefault="00FA67F6" w:rsidP="0039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8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938B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31D63" w:rsidRPr="003938B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31D63" w:rsidRPr="003938B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938B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1D63" w:rsidRPr="003938B4">
        <w:rPr>
          <w:rFonts w:ascii="Times New Roman" w:hAnsi="Times New Roman" w:cs="Times New Roman"/>
          <w:sz w:val="24"/>
          <w:szCs w:val="24"/>
        </w:rPr>
        <w:t>Совета</w:t>
      </w:r>
      <w:r w:rsidRPr="003938B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3938B4" w:rsidRDefault="00FA67F6" w:rsidP="00393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938B4" w:rsidRDefault="00131D63" w:rsidP="0039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938B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938B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938B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938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38B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31D63" w:rsidRPr="003938B4" w:rsidRDefault="00131D63" w:rsidP="003938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38B4">
        <w:rPr>
          <w:rFonts w:ascii="Times New Roman" w:hAnsi="Times New Roman"/>
          <w:sz w:val="24"/>
          <w:szCs w:val="24"/>
        </w:rPr>
        <w:t>Общество с ограниченной ответственностью «ПСК «РАССВЕТ» ИНН 9714008668</w:t>
      </w:r>
    </w:p>
    <w:p w:rsidR="00131D63" w:rsidRPr="003938B4" w:rsidRDefault="00131D63" w:rsidP="00393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3938B4" w:rsidRDefault="00FA67F6" w:rsidP="003938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938B4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3938B4" w:rsidRDefault="00544825" w:rsidP="0039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3938B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1900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067F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CE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07A57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1D63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938B4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023F5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2023-06-29T14:00:00Z</dcterms:created>
  <dcterms:modified xsi:type="dcterms:W3CDTF">2023-06-30T05:27:00Z</dcterms:modified>
</cp:coreProperties>
</file>