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BD68A8" w:rsidP="00FA67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28.09.2023</w:t>
      </w:r>
    </w:p>
    <w:p w:rsidR="00FA67F6" w:rsidRPr="002F2DE2" w:rsidRDefault="00FA67F6" w:rsidP="00FA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FA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C902B7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C902B7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C902B7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FA67F6">
      <w:pPr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02713F" w:rsidRDefault="00C902B7" w:rsidP="00027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902B7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902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02B7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C902B7" w:rsidRPr="00C902B7" w:rsidRDefault="00C902B7" w:rsidP="00C902B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02B7">
        <w:rPr>
          <w:rFonts w:ascii="Times New Roman" w:hAnsi="Times New Roman"/>
          <w:sz w:val="24"/>
          <w:szCs w:val="24"/>
        </w:rPr>
        <w:t>Общество с ограниченной ответственностью «ПЕРВАЯ ОБСЛУЖИВАЮЩАЯ КОМПАНИЯ» ИНН 5013056105</w:t>
      </w:r>
    </w:p>
    <w:p w:rsidR="00C902B7" w:rsidRPr="00701FF2" w:rsidRDefault="00C902B7" w:rsidP="00FA67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Default="00FA67F6" w:rsidP="00FA67F6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FA67F6" w:rsidRDefault="00544825" w:rsidP="00FA67F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3F990BE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30118F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3A065D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B874A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2713F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BD68A8"/>
    <w:rsid w:val="00C5021D"/>
    <w:rsid w:val="00C52180"/>
    <w:rsid w:val="00C74996"/>
    <w:rsid w:val="00C902B7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2023-09-28T13:08:00Z</dcterms:created>
  <dcterms:modified xsi:type="dcterms:W3CDTF">2023-09-29T06:02:00Z</dcterms:modified>
</cp:coreProperties>
</file>