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E72B71" w:rsidRDefault="00CB5930" w:rsidP="00E72B7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06.07.2023</w:t>
      </w:r>
    </w:p>
    <w:p w:rsidR="00FA67F6" w:rsidRPr="00E72B71" w:rsidRDefault="00FA67F6" w:rsidP="00E7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E72B71" w:rsidRDefault="00FA67F6" w:rsidP="00E7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B7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72B71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80523F" w:rsidRPr="00E72B71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E72B71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0523F" w:rsidRPr="00E72B71">
        <w:rPr>
          <w:rFonts w:ascii="Times New Roman" w:hAnsi="Times New Roman" w:cs="Times New Roman"/>
          <w:sz w:val="24"/>
          <w:szCs w:val="24"/>
        </w:rPr>
        <w:t>Совета</w:t>
      </w:r>
      <w:r w:rsidRPr="00E72B71">
        <w:rPr>
          <w:rFonts w:ascii="Times New Roman" w:hAnsi="Times New Roman" w:cs="Times New Roman"/>
          <w:sz w:val="24"/>
          <w:szCs w:val="24"/>
        </w:rPr>
        <w:t>.</w:t>
      </w:r>
    </w:p>
    <w:p w:rsidR="00FA67F6" w:rsidRPr="00E72B71" w:rsidRDefault="00FA67F6" w:rsidP="00E72B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72B71" w:rsidRDefault="0080523F" w:rsidP="00E72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72B7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E72B7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72B71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0523F" w:rsidRPr="00E72B71" w:rsidRDefault="0080523F" w:rsidP="00E72B7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B71">
        <w:rPr>
          <w:rFonts w:ascii="Times New Roman" w:hAnsi="Times New Roman"/>
          <w:sz w:val="24"/>
          <w:szCs w:val="24"/>
        </w:rPr>
        <w:t>Общество с ограниченной ответственностью «Энергия Плюс» ИНН 7804500856</w:t>
      </w:r>
    </w:p>
    <w:p w:rsidR="0080523F" w:rsidRPr="00E72B71" w:rsidRDefault="0080523F" w:rsidP="00E72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E72B71" w:rsidRDefault="00FA67F6" w:rsidP="00E72B7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E72B71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E72B71" w:rsidRDefault="00544825" w:rsidP="00E72B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E72B71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684056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F602F8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544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6DD3FA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0523F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B5930"/>
    <w:rsid w:val="00D1519E"/>
    <w:rsid w:val="00D31E22"/>
    <w:rsid w:val="00D94AC3"/>
    <w:rsid w:val="00E4461B"/>
    <w:rsid w:val="00E51222"/>
    <w:rsid w:val="00E66692"/>
    <w:rsid w:val="00E72B71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2023-07-06T13:04:00Z</dcterms:created>
  <dcterms:modified xsi:type="dcterms:W3CDTF">2023-07-07T05:56:00Z</dcterms:modified>
</cp:coreProperties>
</file>